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5234" w14:textId="77777777" w:rsidR="006D1AC0" w:rsidRDefault="006D1AC0" w:rsidP="006D1AC0">
      <w:pPr>
        <w:pStyle w:val="xmsonormal"/>
      </w:pPr>
      <w:r>
        <w:rPr>
          <w:b/>
          <w:bCs/>
          <w:color w:val="000000"/>
        </w:rPr>
        <w:t>Job Purpose</w:t>
      </w:r>
    </w:p>
    <w:p w14:paraId="39FF660A" w14:textId="77777777" w:rsidR="006D1AC0" w:rsidRDefault="006D1AC0" w:rsidP="006D1AC0">
      <w:pPr>
        <w:pStyle w:val="xmsonormal"/>
      </w:pPr>
      <w:r>
        <w:rPr>
          <w:color w:val="000000"/>
        </w:rPr>
        <w:t>To support teachers in the delivery of high-quality teaching and learning and to work with individuals or groups of pupils under the direction of a teacher. The HLTA will also take responsibility for delivering specified learning activities to whole classes during the teacher’s planning, preparation, and assessment (PPA) time or absence.</w:t>
      </w:r>
    </w:p>
    <w:p w14:paraId="15FA6813" w14:textId="77777777" w:rsidR="006D1AC0" w:rsidRDefault="006D1AC0" w:rsidP="006D1AC0">
      <w:pPr>
        <w:jc w:val="center"/>
        <w:rPr>
          <w:rFonts w:eastAsia="Times New Roman"/>
        </w:rPr>
      </w:pPr>
      <w:r>
        <w:rPr>
          <w:rFonts w:eastAsia="Times New Roman"/>
        </w:rPr>
        <w:pict w14:anchorId="0F18CFB8">
          <v:rect id="_x0000_i1025" style="width:468pt;height:1.5pt" o:hralign="center" o:hrstd="t" o:hr="t" fillcolor="#a0a0a0" stroked="f"/>
        </w:pict>
      </w:r>
    </w:p>
    <w:p w14:paraId="42775D98" w14:textId="77777777" w:rsidR="006D1AC0" w:rsidRDefault="006D1AC0" w:rsidP="006D1AC0">
      <w:pPr>
        <w:pStyle w:val="xmsonormal"/>
      </w:pPr>
      <w:r>
        <w:rPr>
          <w:b/>
          <w:bCs/>
          <w:color w:val="000000"/>
        </w:rPr>
        <w:t>Key Responsibilities</w:t>
      </w:r>
    </w:p>
    <w:p w14:paraId="784E6F00" w14:textId="72B6598D" w:rsidR="006D1AC0" w:rsidRDefault="006D1AC0" w:rsidP="006D1AC0">
      <w:pPr>
        <w:pStyle w:val="xmsonormal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Plan, prepare, and deliver lessons to </w:t>
      </w:r>
      <w:r>
        <w:rPr>
          <w:rFonts w:eastAsia="Times New Roman"/>
          <w:color w:val="000000"/>
        </w:rPr>
        <w:t>individuals on occasion</w:t>
      </w:r>
      <w:r>
        <w:rPr>
          <w:rFonts w:eastAsia="Times New Roman"/>
          <w:color w:val="000000"/>
        </w:rPr>
        <w:t>, under the guidance and supervision of a qualified teacher.</w:t>
      </w:r>
    </w:p>
    <w:p w14:paraId="74054A95" w14:textId="77777777" w:rsidR="006D1AC0" w:rsidRDefault="006D1AC0" w:rsidP="006D1AC0">
      <w:pPr>
        <w:pStyle w:val="xmsonormal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Support pupils’ learning activities in a range of classroom settings.</w:t>
      </w:r>
    </w:p>
    <w:p w14:paraId="0A0B3270" w14:textId="77777777" w:rsidR="006D1AC0" w:rsidRDefault="006D1AC0" w:rsidP="006D1AC0">
      <w:pPr>
        <w:pStyle w:val="xmsonormal"/>
        <w:numPr>
          <w:ilvl w:val="0"/>
          <w:numId w:val="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Assess the needs of pupils and use knowledge and specialist skills to support their learning and development.</w:t>
      </w:r>
    </w:p>
    <w:p w14:paraId="6A9AB359" w14:textId="77777777" w:rsidR="006D1AC0" w:rsidRDefault="006D1AC0" w:rsidP="006D1AC0">
      <w:pPr>
        <w:pStyle w:val="xmsonormal"/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Support the implementation of individual education and behaviour plans.</w:t>
      </w:r>
    </w:p>
    <w:p w14:paraId="4BDF542B" w14:textId="77777777" w:rsidR="006D1AC0" w:rsidRDefault="006D1AC0" w:rsidP="006D1AC0">
      <w:pPr>
        <w:pStyle w:val="xmsonormal"/>
        <w:numPr>
          <w:ilvl w:val="0"/>
          <w:numId w:val="5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Provide objective and accurate feedback to pupils and teachers, keeping records as required.</w:t>
      </w:r>
    </w:p>
    <w:p w14:paraId="51ACD29B" w14:textId="77777777" w:rsidR="006D1AC0" w:rsidRDefault="006D1AC0" w:rsidP="006D1AC0">
      <w:pPr>
        <w:pStyle w:val="xmsonormal"/>
        <w:numPr>
          <w:ilvl w:val="0"/>
          <w:numId w:val="6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Support the use of ICT in learning activities and help develop pupils’ competence and independence in its use.</w:t>
      </w:r>
    </w:p>
    <w:p w14:paraId="6E186E1B" w14:textId="77777777" w:rsidR="006D1AC0" w:rsidRDefault="006D1AC0" w:rsidP="006D1AC0">
      <w:pPr>
        <w:pStyle w:val="xmsonormal"/>
        <w:numPr>
          <w:ilvl w:val="0"/>
          <w:numId w:val="7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Promote positive behaviour and help maintain a purposeful, orderly learning environment.</w:t>
      </w:r>
    </w:p>
    <w:p w14:paraId="3A44EDEE" w14:textId="77777777" w:rsidR="006D1AC0" w:rsidRDefault="006D1AC0" w:rsidP="006D1AC0">
      <w:pPr>
        <w:pStyle w:val="xmsonormal"/>
        <w:numPr>
          <w:ilvl w:val="0"/>
          <w:numId w:val="8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Work collaboratively with teachers and other support staff.</w:t>
      </w:r>
    </w:p>
    <w:p w14:paraId="0168A180" w14:textId="77777777" w:rsidR="006D1AC0" w:rsidRDefault="006D1AC0" w:rsidP="006D1AC0">
      <w:pPr>
        <w:pStyle w:val="xmsonormal"/>
        <w:numPr>
          <w:ilvl w:val="0"/>
          <w:numId w:val="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Supervise pupils in the absence of a teacher, including during short-term cover and when supervising break/lunch times or off-site activities.</w:t>
      </w:r>
    </w:p>
    <w:p w14:paraId="26085D67" w14:textId="77777777" w:rsidR="006D1AC0" w:rsidRDefault="006D1AC0" w:rsidP="006D1AC0">
      <w:pPr>
        <w:pStyle w:val="xmsonormal"/>
        <w:numPr>
          <w:ilvl w:val="0"/>
          <w:numId w:val="10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Participate in the planning and evaluation of learning activities.</w:t>
      </w:r>
    </w:p>
    <w:p w14:paraId="29F41136" w14:textId="77777777" w:rsidR="006D1AC0" w:rsidRDefault="006D1AC0" w:rsidP="006D1AC0">
      <w:pPr>
        <w:pStyle w:val="xmsonormal"/>
        <w:numPr>
          <w:ilvl w:val="0"/>
          <w:numId w:val="1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Assist in preparing and maintaining the learning environment, including resources and displays.</w:t>
      </w:r>
    </w:p>
    <w:p w14:paraId="13450CF7" w14:textId="77777777" w:rsidR="006D1AC0" w:rsidRDefault="006D1AC0" w:rsidP="006D1AC0">
      <w:pPr>
        <w:pStyle w:val="xmsonormal"/>
        <w:numPr>
          <w:ilvl w:val="0"/>
          <w:numId w:val="1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Maintain confidentiality in and outside the workplace.</w:t>
      </w:r>
    </w:p>
    <w:p w14:paraId="5B0F0E5F" w14:textId="77777777" w:rsidR="006D1AC0" w:rsidRDefault="006D1AC0" w:rsidP="006D1AC0">
      <w:pPr>
        <w:jc w:val="center"/>
        <w:rPr>
          <w:rFonts w:eastAsia="Times New Roman"/>
        </w:rPr>
      </w:pPr>
      <w:r>
        <w:rPr>
          <w:rFonts w:eastAsia="Times New Roman"/>
        </w:rPr>
        <w:pict w14:anchorId="45E57952">
          <v:rect id="_x0000_i1026" style="width:468pt;height:1.5pt" o:hralign="center" o:hrstd="t" o:hr="t" fillcolor="#a0a0a0" stroked="f"/>
        </w:pict>
      </w:r>
    </w:p>
    <w:p w14:paraId="6BA74244" w14:textId="77777777" w:rsidR="006D1AC0" w:rsidRDefault="006D1AC0" w:rsidP="006D1AC0">
      <w:pPr>
        <w:pStyle w:val="xmsonormal"/>
      </w:pPr>
      <w:r>
        <w:rPr>
          <w:b/>
          <w:bCs/>
          <w:color w:val="000000"/>
        </w:rPr>
        <w:t>Person Specification</w:t>
      </w:r>
    </w:p>
    <w:p w14:paraId="0AA61481" w14:textId="77777777" w:rsidR="006D1AC0" w:rsidRDefault="006D1AC0" w:rsidP="006D1AC0">
      <w:pPr>
        <w:pStyle w:val="xmsonormal"/>
      </w:pPr>
      <w:r>
        <w:rPr>
          <w:b/>
          <w:bCs/>
          <w:color w:val="000000"/>
        </w:rPr>
        <w:t>Essential:</w:t>
      </w:r>
    </w:p>
    <w:p w14:paraId="206D5EA0" w14:textId="77777777" w:rsidR="006D1AC0" w:rsidRDefault="006D1AC0" w:rsidP="006D1AC0">
      <w:pPr>
        <w:pStyle w:val="xmsonormal"/>
        <w:numPr>
          <w:ilvl w:val="0"/>
          <w:numId w:val="1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HLTA status or equivalent qualification (e.g. Level 4 teaching assistant qualification).</w:t>
      </w:r>
    </w:p>
    <w:p w14:paraId="1ED3D7B9" w14:textId="77777777" w:rsidR="006D1AC0" w:rsidRDefault="006D1AC0" w:rsidP="006D1AC0">
      <w:pPr>
        <w:pStyle w:val="xmsonormal"/>
        <w:numPr>
          <w:ilvl w:val="0"/>
          <w:numId w:val="1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Proven experience working in a classroom or educational setting.</w:t>
      </w:r>
    </w:p>
    <w:p w14:paraId="12649D8A" w14:textId="1DD2C362" w:rsidR="006D1AC0" w:rsidRPr="006D1AC0" w:rsidRDefault="006D1AC0" w:rsidP="006D1AC0">
      <w:pPr>
        <w:pStyle w:val="xmsonormal"/>
        <w:numPr>
          <w:ilvl w:val="0"/>
          <w:numId w:val="15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Ability to support pupils in their GCSE studies of maths and science.</w:t>
      </w:r>
    </w:p>
    <w:p w14:paraId="006522C7" w14:textId="77777777" w:rsidR="006D1AC0" w:rsidRDefault="006D1AC0" w:rsidP="006D1AC0">
      <w:pPr>
        <w:pStyle w:val="xmsonormal"/>
        <w:numPr>
          <w:ilvl w:val="0"/>
          <w:numId w:val="16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Experience in planning and delivering lessons or learning activities.</w:t>
      </w:r>
    </w:p>
    <w:p w14:paraId="42F3E8C3" w14:textId="77777777" w:rsidR="006D1AC0" w:rsidRDefault="006D1AC0" w:rsidP="006D1AC0">
      <w:pPr>
        <w:pStyle w:val="xmsonormal"/>
        <w:numPr>
          <w:ilvl w:val="0"/>
          <w:numId w:val="17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Ability to work collaboratively as part of a team.</w:t>
      </w:r>
    </w:p>
    <w:p w14:paraId="22354AB9" w14:textId="77777777" w:rsidR="006D1AC0" w:rsidRDefault="006D1AC0" w:rsidP="006D1AC0">
      <w:pPr>
        <w:pStyle w:val="xmsonormal"/>
        <w:numPr>
          <w:ilvl w:val="0"/>
          <w:numId w:val="18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Strong behaviour management skills.</w:t>
      </w:r>
    </w:p>
    <w:p w14:paraId="718060D0" w14:textId="77777777" w:rsidR="006D1AC0" w:rsidRDefault="006D1AC0" w:rsidP="006D1AC0">
      <w:pPr>
        <w:pStyle w:val="xmsonormal"/>
        <w:numPr>
          <w:ilvl w:val="0"/>
          <w:numId w:val="1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Excellent communication and interpersonal skills.</w:t>
      </w:r>
    </w:p>
    <w:p w14:paraId="650F01F2" w14:textId="77777777" w:rsidR="006D1AC0" w:rsidRDefault="006D1AC0" w:rsidP="006D1AC0">
      <w:pPr>
        <w:pStyle w:val="xmsonormal"/>
      </w:pPr>
      <w:r>
        <w:rPr>
          <w:b/>
          <w:bCs/>
          <w:color w:val="000000"/>
        </w:rPr>
        <w:t>Desirable:</w:t>
      </w:r>
    </w:p>
    <w:p w14:paraId="0BCAA0D2" w14:textId="77777777" w:rsidR="006D1AC0" w:rsidRDefault="006D1AC0" w:rsidP="006D1AC0">
      <w:pPr>
        <w:pStyle w:val="xmsonormal"/>
        <w:numPr>
          <w:ilvl w:val="0"/>
          <w:numId w:val="20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Experience working with children with SEN.</w:t>
      </w:r>
    </w:p>
    <w:p w14:paraId="77884E16" w14:textId="77777777" w:rsidR="006D1AC0" w:rsidRDefault="006D1AC0" w:rsidP="006D1AC0">
      <w:pPr>
        <w:pStyle w:val="xmsonormal"/>
        <w:numPr>
          <w:ilvl w:val="0"/>
          <w:numId w:val="2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First Aid qualification.</w:t>
      </w:r>
    </w:p>
    <w:p w14:paraId="43288BDE" w14:textId="77777777" w:rsidR="006D1AC0" w:rsidRDefault="006D1AC0" w:rsidP="006D1AC0">
      <w:pPr>
        <w:pStyle w:val="xmsonormal"/>
        <w:numPr>
          <w:ilvl w:val="0"/>
          <w:numId w:val="2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Experience using assessment tools and tracking pupil progress.</w:t>
      </w:r>
    </w:p>
    <w:p w14:paraId="058A9074" w14:textId="77777777" w:rsidR="006D1AC0" w:rsidRDefault="006D1AC0" w:rsidP="006D1AC0">
      <w:pPr>
        <w:pStyle w:val="xmsonormal"/>
      </w:pPr>
      <w:r>
        <w:rPr>
          <w:color w:val="000000"/>
        </w:rPr>
        <w:t> </w:t>
      </w:r>
    </w:p>
    <w:p w14:paraId="4F9F0D26" w14:textId="77777777" w:rsidR="006D1AC0" w:rsidRDefault="006D1AC0" w:rsidP="006D1AC0">
      <w:pPr>
        <w:pStyle w:val="xmsonormal"/>
      </w:pPr>
      <w:r>
        <w:rPr>
          <w:color w:val="000000"/>
        </w:rPr>
        <w:t> </w:t>
      </w:r>
    </w:p>
    <w:p w14:paraId="40419690" w14:textId="77777777" w:rsidR="006D1AC0" w:rsidRDefault="006D1AC0"/>
    <w:sectPr w:rsidR="006D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537"/>
    <w:multiLevelType w:val="multilevel"/>
    <w:tmpl w:val="2494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2651F"/>
    <w:multiLevelType w:val="multilevel"/>
    <w:tmpl w:val="439A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794D72"/>
    <w:multiLevelType w:val="multilevel"/>
    <w:tmpl w:val="CDF6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372C22"/>
    <w:multiLevelType w:val="multilevel"/>
    <w:tmpl w:val="91EA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063DB0"/>
    <w:multiLevelType w:val="multilevel"/>
    <w:tmpl w:val="885E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611E3B"/>
    <w:multiLevelType w:val="multilevel"/>
    <w:tmpl w:val="D98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CA3E3F"/>
    <w:multiLevelType w:val="multilevel"/>
    <w:tmpl w:val="95E2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652289"/>
    <w:multiLevelType w:val="multilevel"/>
    <w:tmpl w:val="27E0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212A29"/>
    <w:multiLevelType w:val="multilevel"/>
    <w:tmpl w:val="5CBE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5B620D"/>
    <w:multiLevelType w:val="multilevel"/>
    <w:tmpl w:val="AC34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3A4376"/>
    <w:multiLevelType w:val="multilevel"/>
    <w:tmpl w:val="B0CA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9221CB"/>
    <w:multiLevelType w:val="multilevel"/>
    <w:tmpl w:val="61C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192AD0"/>
    <w:multiLevelType w:val="multilevel"/>
    <w:tmpl w:val="55D4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32300F"/>
    <w:multiLevelType w:val="multilevel"/>
    <w:tmpl w:val="E926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576F74"/>
    <w:multiLevelType w:val="multilevel"/>
    <w:tmpl w:val="F404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E06366"/>
    <w:multiLevelType w:val="multilevel"/>
    <w:tmpl w:val="FF0A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9A4D45"/>
    <w:multiLevelType w:val="multilevel"/>
    <w:tmpl w:val="35A2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B52553"/>
    <w:multiLevelType w:val="multilevel"/>
    <w:tmpl w:val="5304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F40A3B"/>
    <w:multiLevelType w:val="multilevel"/>
    <w:tmpl w:val="5816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DD351B"/>
    <w:multiLevelType w:val="multilevel"/>
    <w:tmpl w:val="1C5A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CE5717"/>
    <w:multiLevelType w:val="multilevel"/>
    <w:tmpl w:val="AE6E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255749"/>
    <w:multiLevelType w:val="multilevel"/>
    <w:tmpl w:val="84F2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D70BE6"/>
    <w:multiLevelType w:val="multilevel"/>
    <w:tmpl w:val="5244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DD59E0"/>
    <w:multiLevelType w:val="multilevel"/>
    <w:tmpl w:val="71E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E203DB"/>
    <w:multiLevelType w:val="multilevel"/>
    <w:tmpl w:val="141A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2B2173"/>
    <w:multiLevelType w:val="multilevel"/>
    <w:tmpl w:val="DB30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7469EF"/>
    <w:multiLevelType w:val="multilevel"/>
    <w:tmpl w:val="94EC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6428E8"/>
    <w:multiLevelType w:val="multilevel"/>
    <w:tmpl w:val="2CA4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C77429"/>
    <w:multiLevelType w:val="multilevel"/>
    <w:tmpl w:val="1B26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E14F69"/>
    <w:multiLevelType w:val="multilevel"/>
    <w:tmpl w:val="86D0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435DF5"/>
    <w:multiLevelType w:val="multilevel"/>
    <w:tmpl w:val="7846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070F39"/>
    <w:multiLevelType w:val="multilevel"/>
    <w:tmpl w:val="4EE6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C3620A"/>
    <w:multiLevelType w:val="multilevel"/>
    <w:tmpl w:val="B204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452744"/>
    <w:multiLevelType w:val="multilevel"/>
    <w:tmpl w:val="1DAA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16171EC"/>
    <w:multiLevelType w:val="multilevel"/>
    <w:tmpl w:val="9A7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75E3378"/>
    <w:multiLevelType w:val="multilevel"/>
    <w:tmpl w:val="9E02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D2E9A"/>
    <w:multiLevelType w:val="multilevel"/>
    <w:tmpl w:val="F9D0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2A2283"/>
    <w:multiLevelType w:val="multilevel"/>
    <w:tmpl w:val="5530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4A4C1E"/>
    <w:multiLevelType w:val="multilevel"/>
    <w:tmpl w:val="C896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B63EFE"/>
    <w:multiLevelType w:val="multilevel"/>
    <w:tmpl w:val="B1CE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4401C9"/>
    <w:multiLevelType w:val="multilevel"/>
    <w:tmpl w:val="79D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F7635F"/>
    <w:multiLevelType w:val="multilevel"/>
    <w:tmpl w:val="182C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4859003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5300213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2422693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9456619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24726157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1668804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33290629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32705649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4741763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99924766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5370074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7382294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9461031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6639601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3038651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9311744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738672768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67974665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5926158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62749788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501850067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11779660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64736630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489132308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42354203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7389656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60125843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65222425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3640521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96397203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468739026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2249447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265840058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06918594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22028792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74792652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20429404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96412579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67190708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860312779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383483288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82261540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C0"/>
    <w:rsid w:val="006D1AC0"/>
    <w:rsid w:val="00E2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E0779"/>
  <w15:chartTrackingRefBased/>
  <w15:docId w15:val="{2C5C570B-C1EE-4675-B935-D1B4687F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AC0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A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A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A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A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A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AC0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6D1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8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Cantelo</dc:creator>
  <cp:keywords/>
  <dc:description/>
  <cp:lastModifiedBy>Clair Cantelo</cp:lastModifiedBy>
  <cp:revision>1</cp:revision>
  <dcterms:created xsi:type="dcterms:W3CDTF">2025-10-02T15:34:00Z</dcterms:created>
  <dcterms:modified xsi:type="dcterms:W3CDTF">2025-10-02T15:37:00Z</dcterms:modified>
</cp:coreProperties>
</file>